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E1" w:rsidRPr="00B04567" w:rsidRDefault="00F939E1" w:rsidP="00B04567">
      <w:pPr>
        <w:spacing w:after="0" w:line="240" w:lineRule="atLeast"/>
        <w:rPr>
          <w:rFonts w:ascii="Arial" w:hAnsi="Arial" w:cs="Arial"/>
          <w:sz w:val="24"/>
          <w:szCs w:val="24"/>
        </w:rPr>
      </w:pPr>
    </w:p>
    <w:p w:rsidR="00F939E1" w:rsidRPr="00B04567" w:rsidRDefault="00B36B27" w:rsidP="00B36B27">
      <w:pPr>
        <w:spacing w:after="0" w:line="240" w:lineRule="atLeast"/>
        <w:jc w:val="center"/>
        <w:rPr>
          <w:rFonts w:ascii="Arial" w:hAnsi="Arial" w:cs="Arial"/>
          <w:color w:val="0070C0"/>
          <w:sz w:val="24"/>
          <w:szCs w:val="24"/>
        </w:rPr>
      </w:pPr>
      <w:r>
        <w:rPr>
          <w:noProof/>
        </w:rPr>
        <w:drawing>
          <wp:inline distT="0" distB="0" distL="0" distR="0" wp14:anchorId="0D1F9566" wp14:editId="0FB32267">
            <wp:extent cx="2486025" cy="1009650"/>
            <wp:effectExtent l="0" t="0" r="9525" b="0"/>
            <wp:docPr id="2" name="Picture 2" descr="C:\Users\Lara\AppData\Local\Microsoft\Windows\INetCache\Content.Word\CLM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AppData\Local\Microsoft\Windows\INetCache\Content.Word\CLM logo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009650"/>
                    </a:xfrm>
                    <a:prstGeom prst="rect">
                      <a:avLst/>
                    </a:prstGeom>
                    <a:noFill/>
                    <a:ln>
                      <a:noFill/>
                    </a:ln>
                  </pic:spPr>
                </pic:pic>
              </a:graphicData>
            </a:graphic>
          </wp:inline>
        </w:drawing>
      </w:r>
    </w:p>
    <w:p w:rsidR="00F939E1" w:rsidRPr="00B04567" w:rsidRDefault="00F939E1" w:rsidP="00B04567">
      <w:pPr>
        <w:spacing w:after="0" w:line="240" w:lineRule="atLeast"/>
        <w:rPr>
          <w:rFonts w:ascii="Arial" w:hAnsi="Arial" w:cs="Arial"/>
          <w:sz w:val="24"/>
          <w:szCs w:val="24"/>
        </w:rPr>
      </w:pPr>
    </w:p>
    <w:p w:rsidR="00B04567" w:rsidRPr="00867017" w:rsidRDefault="00E54EFA" w:rsidP="00B04567">
      <w:pPr>
        <w:spacing w:after="0" w:line="240" w:lineRule="atLeast"/>
        <w:jc w:val="center"/>
        <w:rPr>
          <w:rFonts w:ascii="Arial" w:hAnsi="Arial" w:cs="Arial"/>
          <w:b/>
          <w:sz w:val="24"/>
          <w:szCs w:val="24"/>
        </w:rPr>
      </w:pPr>
      <w:r>
        <w:rPr>
          <w:rFonts w:ascii="Arial" w:hAnsi="Arial" w:cs="Arial"/>
          <w:b/>
          <w:sz w:val="24"/>
          <w:szCs w:val="24"/>
        </w:rPr>
        <w:t xml:space="preserve">ADR </w:t>
      </w:r>
      <w:r w:rsidR="00B04567" w:rsidRPr="00867017">
        <w:rPr>
          <w:rFonts w:ascii="Arial" w:hAnsi="Arial" w:cs="Arial"/>
          <w:b/>
          <w:sz w:val="24"/>
          <w:szCs w:val="24"/>
        </w:rPr>
        <w:t xml:space="preserve">Committee </w:t>
      </w:r>
      <w:r>
        <w:rPr>
          <w:rFonts w:ascii="Arial" w:hAnsi="Arial" w:cs="Arial"/>
          <w:b/>
          <w:sz w:val="24"/>
          <w:szCs w:val="24"/>
        </w:rPr>
        <w:t>Conference Call</w:t>
      </w:r>
    </w:p>
    <w:p w:rsidR="00621E53" w:rsidRDefault="00E54EFA" w:rsidP="00621E53">
      <w:pPr>
        <w:spacing w:after="0" w:line="240" w:lineRule="atLeast"/>
        <w:jc w:val="center"/>
        <w:rPr>
          <w:rFonts w:ascii="Arial" w:hAnsi="Arial" w:cs="Arial"/>
          <w:sz w:val="24"/>
          <w:szCs w:val="24"/>
        </w:rPr>
      </w:pPr>
      <w:r>
        <w:rPr>
          <w:rFonts w:ascii="Arial" w:hAnsi="Arial" w:cs="Arial"/>
          <w:sz w:val="24"/>
          <w:szCs w:val="24"/>
        </w:rPr>
        <w:t xml:space="preserve">Wednesday </w:t>
      </w:r>
      <w:r w:rsidR="00A56C7A">
        <w:rPr>
          <w:rFonts w:ascii="Arial" w:hAnsi="Arial" w:cs="Arial"/>
          <w:sz w:val="24"/>
          <w:szCs w:val="24"/>
        </w:rPr>
        <w:t>May 2</w:t>
      </w:r>
      <w:bookmarkStart w:id="0" w:name="_GoBack"/>
      <w:bookmarkEnd w:id="0"/>
      <w:r w:rsidR="00621E53">
        <w:rPr>
          <w:rFonts w:ascii="Arial" w:hAnsi="Arial" w:cs="Arial"/>
          <w:sz w:val="24"/>
          <w:szCs w:val="24"/>
        </w:rPr>
        <w:t>, 2018</w:t>
      </w:r>
    </w:p>
    <w:p w:rsidR="00B04567" w:rsidRDefault="00621E53" w:rsidP="00621E53">
      <w:pPr>
        <w:spacing w:after="0" w:line="240" w:lineRule="atLeast"/>
        <w:jc w:val="center"/>
        <w:rPr>
          <w:rFonts w:ascii="Arial" w:hAnsi="Arial" w:cs="Arial"/>
          <w:b/>
          <w:sz w:val="24"/>
          <w:szCs w:val="24"/>
          <w:u w:val="single"/>
        </w:rPr>
      </w:pPr>
      <w:r>
        <w:rPr>
          <w:rFonts w:ascii="Arial" w:hAnsi="Arial" w:cs="Arial"/>
          <w:b/>
          <w:sz w:val="24"/>
          <w:szCs w:val="24"/>
          <w:u w:val="single"/>
        </w:rPr>
        <w:t>A</w:t>
      </w:r>
      <w:r w:rsidR="00B04567" w:rsidRPr="00867017">
        <w:rPr>
          <w:rFonts w:ascii="Arial" w:hAnsi="Arial" w:cs="Arial"/>
          <w:b/>
          <w:sz w:val="24"/>
          <w:szCs w:val="24"/>
          <w:u w:val="single"/>
        </w:rPr>
        <w:t>genda</w:t>
      </w:r>
    </w:p>
    <w:p w:rsidR="00E54EFA" w:rsidRPr="00867017" w:rsidRDefault="00E54EFA" w:rsidP="00B04567">
      <w:pPr>
        <w:spacing w:after="0" w:line="360" w:lineRule="auto"/>
        <w:jc w:val="center"/>
        <w:rPr>
          <w:rFonts w:ascii="Arial" w:hAnsi="Arial" w:cs="Arial"/>
          <w:b/>
          <w:sz w:val="24"/>
          <w:szCs w:val="24"/>
          <w:u w:val="single"/>
        </w:rPr>
      </w:pPr>
    </w:p>
    <w:p w:rsidR="00E54EFA" w:rsidRPr="00D875B1" w:rsidRDefault="00E54EFA" w:rsidP="00E54EFA">
      <w:pPr>
        <w:spacing w:after="0"/>
        <w:rPr>
          <w:rFonts w:ascii="Arial" w:hAnsi="Arial" w:cs="Arial"/>
          <w:b/>
          <w:sz w:val="24"/>
          <w:szCs w:val="24"/>
        </w:rPr>
      </w:pPr>
      <w:r w:rsidRPr="00D875B1">
        <w:rPr>
          <w:rFonts w:ascii="Arial" w:hAnsi="Arial" w:cs="Arial"/>
          <w:b/>
          <w:sz w:val="24"/>
          <w:szCs w:val="24"/>
        </w:rPr>
        <w:t>I.</w:t>
      </w:r>
      <w:r w:rsidRPr="00D875B1">
        <w:rPr>
          <w:rFonts w:ascii="Arial" w:hAnsi="Arial" w:cs="Arial"/>
          <w:b/>
          <w:sz w:val="24"/>
          <w:szCs w:val="24"/>
        </w:rPr>
        <w:tab/>
        <w:t>Overview - Annual Conference</w:t>
      </w:r>
      <w:r w:rsidR="002E52F8">
        <w:rPr>
          <w:rFonts w:ascii="Arial" w:hAnsi="Arial" w:cs="Arial"/>
          <w:b/>
          <w:sz w:val="24"/>
          <w:szCs w:val="24"/>
        </w:rPr>
        <w:t xml:space="preserve">- Houston </w:t>
      </w:r>
    </w:p>
    <w:p w:rsidR="003E0260" w:rsidRPr="002A7279" w:rsidRDefault="00E54EFA" w:rsidP="002A7279">
      <w:pPr>
        <w:spacing w:after="0"/>
        <w:ind w:firstLine="720"/>
        <w:rPr>
          <w:rFonts w:ascii="Arial" w:hAnsi="Arial" w:cs="Arial"/>
        </w:rPr>
      </w:pPr>
      <w:r w:rsidRPr="002A7279">
        <w:rPr>
          <w:rFonts w:ascii="Arial" w:hAnsi="Arial" w:cs="Arial"/>
        </w:rPr>
        <w:t>-</w:t>
      </w:r>
      <w:r w:rsidR="00D875B1" w:rsidRPr="002A7279">
        <w:rPr>
          <w:rFonts w:ascii="Arial" w:hAnsi="Arial" w:cs="Arial"/>
        </w:rPr>
        <w:t>Goals for 201</w:t>
      </w:r>
      <w:r w:rsidR="00621E53" w:rsidRPr="002A7279">
        <w:rPr>
          <w:rFonts w:ascii="Arial" w:hAnsi="Arial" w:cs="Arial"/>
        </w:rPr>
        <w:t>8</w:t>
      </w:r>
      <w:r w:rsidR="002A7279" w:rsidRPr="002A7279">
        <w:rPr>
          <w:rFonts w:ascii="Arial" w:hAnsi="Arial" w:cs="Arial"/>
        </w:rPr>
        <w:t xml:space="preserve"> </w:t>
      </w:r>
      <w:r w:rsidR="00D875B1" w:rsidRPr="002A7279">
        <w:rPr>
          <w:rFonts w:ascii="Arial" w:hAnsi="Arial" w:cs="Arial"/>
        </w:rPr>
        <w:t xml:space="preserve"> </w:t>
      </w:r>
    </w:p>
    <w:p w:rsidR="002E52F8" w:rsidRPr="002A7279" w:rsidRDefault="00D875B1" w:rsidP="00D875B1">
      <w:pPr>
        <w:pStyle w:val="NoSpacing"/>
        <w:ind w:firstLine="720"/>
        <w:rPr>
          <w:rFonts w:ascii="Arial" w:hAnsi="Arial" w:cs="Arial"/>
        </w:rPr>
      </w:pPr>
      <w:r w:rsidRPr="002A7279">
        <w:rPr>
          <w:rFonts w:ascii="Arial" w:hAnsi="Arial" w:cs="Arial"/>
        </w:rPr>
        <w:t>-Conference Opportunities</w:t>
      </w:r>
    </w:p>
    <w:p w:rsidR="00E54EFA" w:rsidRPr="002A7279" w:rsidRDefault="002E52F8" w:rsidP="002A7279">
      <w:pPr>
        <w:pStyle w:val="NoSpacing"/>
        <w:ind w:firstLine="720"/>
        <w:rPr>
          <w:rFonts w:ascii="Arial" w:hAnsi="Arial" w:cs="Arial"/>
        </w:rPr>
      </w:pPr>
      <w:r w:rsidRPr="002A7279">
        <w:rPr>
          <w:rFonts w:ascii="Arial" w:hAnsi="Arial" w:cs="Arial"/>
        </w:rPr>
        <w:t>-Dismantle of Adjuster Training Courses</w:t>
      </w:r>
      <w:r w:rsidR="002A7279" w:rsidRPr="002A7279">
        <w:rPr>
          <w:rFonts w:ascii="Arial" w:hAnsi="Arial" w:cs="Arial"/>
        </w:rPr>
        <w:t xml:space="preserve"> </w:t>
      </w:r>
    </w:p>
    <w:p w:rsidR="002A7279" w:rsidRDefault="002A7279" w:rsidP="002A7279">
      <w:pPr>
        <w:pStyle w:val="NoSpacing"/>
        <w:ind w:firstLine="720"/>
        <w:rPr>
          <w:rFonts w:ascii="Arial" w:hAnsi="Arial" w:cs="Arial"/>
          <w:sz w:val="24"/>
          <w:szCs w:val="24"/>
        </w:rPr>
      </w:pPr>
    </w:p>
    <w:p w:rsidR="00E54EFA" w:rsidRPr="00D875B1" w:rsidRDefault="00260932" w:rsidP="00E54EFA">
      <w:pPr>
        <w:spacing w:after="0"/>
        <w:rPr>
          <w:rFonts w:ascii="Arial" w:hAnsi="Arial" w:cs="Arial"/>
          <w:b/>
          <w:sz w:val="24"/>
          <w:szCs w:val="24"/>
        </w:rPr>
      </w:pPr>
      <w:r w:rsidRPr="00D875B1">
        <w:rPr>
          <w:rFonts w:ascii="Arial" w:hAnsi="Arial" w:cs="Arial"/>
          <w:b/>
          <w:sz w:val="24"/>
          <w:szCs w:val="24"/>
        </w:rPr>
        <w:t>II.</w:t>
      </w:r>
      <w:r w:rsidRPr="00D875B1">
        <w:rPr>
          <w:rFonts w:ascii="Arial" w:hAnsi="Arial" w:cs="Arial"/>
          <w:b/>
          <w:sz w:val="24"/>
          <w:szCs w:val="24"/>
        </w:rPr>
        <w:tab/>
      </w:r>
      <w:r w:rsidR="00E54EFA" w:rsidRPr="00D875B1">
        <w:rPr>
          <w:rFonts w:ascii="Arial" w:hAnsi="Arial" w:cs="Arial"/>
          <w:b/>
          <w:sz w:val="24"/>
          <w:szCs w:val="24"/>
        </w:rPr>
        <w:t>Committee Membership and Structure</w:t>
      </w:r>
    </w:p>
    <w:p w:rsidR="00E54EFA" w:rsidRPr="002A7279" w:rsidRDefault="00E54EFA" w:rsidP="00E54EFA">
      <w:pPr>
        <w:pStyle w:val="NoSpacing"/>
        <w:ind w:left="720"/>
        <w:rPr>
          <w:rFonts w:ascii="Arial" w:hAnsi="Arial" w:cs="Arial"/>
        </w:rPr>
      </w:pPr>
      <w:r w:rsidRPr="002A7279">
        <w:rPr>
          <w:rFonts w:ascii="Arial" w:hAnsi="Arial" w:cs="Arial"/>
          <w:b/>
        </w:rPr>
        <w:t>-Chair:</w:t>
      </w:r>
      <w:r w:rsidR="002A7279" w:rsidRPr="002A7279">
        <w:rPr>
          <w:rFonts w:ascii="Arial" w:hAnsi="Arial" w:cs="Arial"/>
        </w:rPr>
        <w:t xml:space="preserve"> </w:t>
      </w:r>
      <w:r w:rsidRPr="002A7279">
        <w:rPr>
          <w:rFonts w:ascii="Arial" w:hAnsi="Arial" w:cs="Arial"/>
        </w:rPr>
        <w:t xml:space="preserve">Lisa Unger, Markel Corp. </w:t>
      </w:r>
      <w:r w:rsidR="00866E5F">
        <w:rPr>
          <w:rFonts w:ascii="Arial" w:hAnsi="Arial" w:cs="Arial"/>
        </w:rPr>
        <w:t>(lunger@markelcorp.com)</w:t>
      </w:r>
    </w:p>
    <w:p w:rsidR="00E54EFA" w:rsidRPr="002A7279" w:rsidRDefault="00E54EFA" w:rsidP="00E54EFA">
      <w:pPr>
        <w:pStyle w:val="NoSpacing"/>
        <w:ind w:left="720"/>
        <w:rPr>
          <w:rFonts w:ascii="Arial" w:hAnsi="Arial" w:cs="Arial"/>
        </w:rPr>
      </w:pPr>
      <w:r w:rsidRPr="002A7279">
        <w:rPr>
          <w:rFonts w:ascii="Arial" w:hAnsi="Arial" w:cs="Arial"/>
        </w:rPr>
        <w:t> </w:t>
      </w:r>
    </w:p>
    <w:p w:rsidR="00E54EFA" w:rsidRPr="002A7279" w:rsidRDefault="00E54EFA" w:rsidP="00E54EFA">
      <w:pPr>
        <w:pStyle w:val="NoSpacing"/>
        <w:ind w:left="720"/>
        <w:rPr>
          <w:rFonts w:ascii="Arial" w:hAnsi="Arial" w:cs="Arial"/>
        </w:rPr>
      </w:pPr>
      <w:r w:rsidRPr="002A7279">
        <w:rPr>
          <w:rFonts w:ascii="Arial" w:hAnsi="Arial" w:cs="Arial"/>
          <w:b/>
        </w:rPr>
        <w:t>-Co-Chairs</w:t>
      </w:r>
      <w:r w:rsidRPr="002A7279">
        <w:rPr>
          <w:rFonts w:ascii="Arial" w:hAnsi="Arial" w:cs="Arial"/>
        </w:rPr>
        <w:t xml:space="preserve">: </w:t>
      </w:r>
    </w:p>
    <w:p w:rsidR="00E54EFA" w:rsidRPr="002A7279" w:rsidRDefault="00E54EFA" w:rsidP="00E54EFA">
      <w:pPr>
        <w:pStyle w:val="NoSpacing"/>
        <w:ind w:left="720"/>
        <w:rPr>
          <w:rFonts w:ascii="Arial" w:hAnsi="Arial" w:cs="Arial"/>
        </w:rPr>
      </w:pPr>
      <w:r w:rsidRPr="002A7279">
        <w:rPr>
          <w:rFonts w:ascii="Arial" w:hAnsi="Arial" w:cs="Arial"/>
        </w:rPr>
        <w:t xml:space="preserve">Robert Freedman, </w:t>
      </w:r>
      <w:proofErr w:type="spellStart"/>
      <w:r w:rsidRPr="002A7279">
        <w:rPr>
          <w:rFonts w:ascii="Arial" w:hAnsi="Arial" w:cs="Arial"/>
        </w:rPr>
        <w:t>Tharpe</w:t>
      </w:r>
      <w:proofErr w:type="spellEnd"/>
      <w:r w:rsidRPr="002A7279">
        <w:rPr>
          <w:rFonts w:ascii="Arial" w:hAnsi="Arial" w:cs="Arial"/>
        </w:rPr>
        <w:t xml:space="preserve"> &amp; Howell</w:t>
      </w:r>
      <w:r w:rsidR="00866E5F">
        <w:rPr>
          <w:rFonts w:ascii="Arial" w:hAnsi="Arial" w:cs="Arial"/>
        </w:rPr>
        <w:t xml:space="preserve"> </w:t>
      </w:r>
      <w:r w:rsidR="00866E5F" w:rsidRPr="00866E5F">
        <w:rPr>
          <w:rFonts w:ascii="Arial" w:hAnsi="Arial" w:cs="Arial"/>
        </w:rPr>
        <w:t>(rfreedman@tharpe-howell.com)</w:t>
      </w:r>
    </w:p>
    <w:p w:rsidR="00E54EFA" w:rsidRPr="002A7279" w:rsidRDefault="00E54EFA" w:rsidP="00E54EFA">
      <w:pPr>
        <w:pStyle w:val="NoSpacing"/>
        <w:ind w:left="720"/>
        <w:rPr>
          <w:rFonts w:ascii="Arial" w:hAnsi="Arial" w:cs="Arial"/>
        </w:rPr>
      </w:pPr>
      <w:r w:rsidRPr="002A7279">
        <w:rPr>
          <w:rFonts w:ascii="Arial" w:hAnsi="Arial" w:cs="Arial"/>
        </w:rPr>
        <w:t>Richard Dowd, Global Liberty Insurance Company of NY</w:t>
      </w:r>
      <w:r w:rsidR="00866E5F">
        <w:rPr>
          <w:rFonts w:ascii="Arial" w:hAnsi="Arial" w:cs="Arial"/>
        </w:rPr>
        <w:t xml:space="preserve"> (</w:t>
      </w:r>
      <w:r w:rsidR="00866E5F" w:rsidRPr="00866E5F">
        <w:rPr>
          <w:rFonts w:ascii="Arial" w:hAnsi="Arial" w:cs="Arial"/>
        </w:rPr>
        <w:t>rdowd@atlas-fin.com</w:t>
      </w:r>
      <w:r w:rsidR="00866E5F">
        <w:rPr>
          <w:rFonts w:ascii="Arial" w:hAnsi="Arial" w:cs="Arial"/>
        </w:rPr>
        <w:t>)</w:t>
      </w:r>
    </w:p>
    <w:p w:rsidR="00E54EFA" w:rsidRDefault="00E54EFA" w:rsidP="00E54EFA">
      <w:pPr>
        <w:pStyle w:val="NoSpacing"/>
        <w:ind w:left="720"/>
        <w:rPr>
          <w:rFonts w:ascii="Arial" w:hAnsi="Arial" w:cs="Arial"/>
        </w:rPr>
      </w:pPr>
      <w:r w:rsidRPr="002A7279">
        <w:rPr>
          <w:rFonts w:ascii="Arial" w:hAnsi="Arial" w:cs="Arial"/>
        </w:rPr>
        <w:t>Cayce Greiner, Tyson Mendes</w:t>
      </w:r>
      <w:r w:rsidR="00866E5F">
        <w:rPr>
          <w:rFonts w:ascii="Arial" w:hAnsi="Arial" w:cs="Arial"/>
        </w:rPr>
        <w:t xml:space="preserve"> (CGreiner@TysonMendes.com)</w:t>
      </w:r>
    </w:p>
    <w:p w:rsidR="00F545D8" w:rsidRPr="002A7279" w:rsidRDefault="00F545D8" w:rsidP="00E54EFA">
      <w:pPr>
        <w:pStyle w:val="NoSpacing"/>
        <w:ind w:left="720"/>
        <w:rPr>
          <w:rFonts w:ascii="Arial" w:hAnsi="Arial" w:cs="Arial"/>
        </w:rPr>
      </w:pPr>
      <w:r>
        <w:rPr>
          <w:rFonts w:ascii="Arial" w:hAnsi="Arial" w:cs="Arial"/>
        </w:rPr>
        <w:t xml:space="preserve">Kelly Hopper Moore, CSE </w:t>
      </w:r>
      <w:r w:rsidR="00866E5F">
        <w:rPr>
          <w:rFonts w:ascii="Arial" w:hAnsi="Arial" w:cs="Arial"/>
        </w:rPr>
        <w:t>(khoppermoore@cseinsurance.com)</w:t>
      </w:r>
    </w:p>
    <w:p w:rsidR="00E54EFA" w:rsidRPr="002A7279" w:rsidRDefault="00E54EFA" w:rsidP="00E54EFA">
      <w:pPr>
        <w:pStyle w:val="NoSpacing"/>
        <w:ind w:left="720"/>
        <w:rPr>
          <w:rFonts w:ascii="Arial" w:hAnsi="Arial" w:cs="Arial"/>
        </w:rPr>
      </w:pPr>
      <w:r w:rsidRPr="002A7279">
        <w:rPr>
          <w:rFonts w:ascii="Arial" w:hAnsi="Arial" w:cs="Arial"/>
        </w:rPr>
        <w:t> </w:t>
      </w:r>
    </w:p>
    <w:p w:rsidR="00E54EFA" w:rsidRPr="002A7279" w:rsidRDefault="00E54EFA" w:rsidP="00E54EFA">
      <w:pPr>
        <w:pStyle w:val="NoSpacing"/>
        <w:ind w:left="720"/>
        <w:rPr>
          <w:rFonts w:ascii="Arial" w:hAnsi="Arial" w:cs="Arial"/>
          <w:b/>
        </w:rPr>
      </w:pPr>
      <w:r w:rsidRPr="002A7279">
        <w:rPr>
          <w:rFonts w:ascii="Arial" w:hAnsi="Arial" w:cs="Arial"/>
          <w:b/>
        </w:rPr>
        <w:t>Subcommittees:</w:t>
      </w:r>
    </w:p>
    <w:p w:rsidR="00E54EFA" w:rsidRPr="002A7279" w:rsidRDefault="002E52F8" w:rsidP="00E54EFA">
      <w:pPr>
        <w:pStyle w:val="NoSpacing"/>
        <w:ind w:left="720"/>
        <w:rPr>
          <w:rFonts w:ascii="Arial" w:hAnsi="Arial" w:cs="Arial"/>
        </w:rPr>
      </w:pPr>
      <w:r w:rsidRPr="002A7279">
        <w:rPr>
          <w:rFonts w:ascii="Arial" w:hAnsi="Arial" w:cs="Arial"/>
        </w:rPr>
        <w:t>-</w:t>
      </w:r>
      <w:r w:rsidR="00E54EFA" w:rsidRPr="002A7279">
        <w:rPr>
          <w:rFonts w:ascii="Arial" w:hAnsi="Arial" w:cs="Arial"/>
          <w:b/>
        </w:rPr>
        <w:t>Committee Conference</w:t>
      </w:r>
      <w:r w:rsidR="00E54EFA" w:rsidRPr="002A7279">
        <w:rPr>
          <w:rFonts w:ascii="Arial" w:hAnsi="Arial" w:cs="Arial"/>
        </w:rPr>
        <w:t>: Robert Freedman-</w:t>
      </w:r>
      <w:r w:rsidR="00D875B1" w:rsidRPr="002A7279">
        <w:rPr>
          <w:rFonts w:ascii="Arial" w:hAnsi="Arial" w:cs="Arial"/>
        </w:rPr>
        <w:t xml:space="preserve"> </w:t>
      </w:r>
      <w:r w:rsidR="002A7279" w:rsidRPr="002A7279">
        <w:rPr>
          <w:rFonts w:ascii="Arial" w:hAnsi="Arial" w:cs="Arial"/>
        </w:rPr>
        <w:t>L</w:t>
      </w:r>
      <w:r w:rsidR="00E54EFA" w:rsidRPr="002A7279">
        <w:rPr>
          <w:rFonts w:ascii="Arial" w:hAnsi="Arial" w:cs="Arial"/>
        </w:rPr>
        <w:t xml:space="preserve">iaison; Lisa Unger, Justin Callaway, Joe </w:t>
      </w:r>
      <w:proofErr w:type="spellStart"/>
      <w:r w:rsidR="00E54EFA" w:rsidRPr="002A7279">
        <w:rPr>
          <w:rFonts w:ascii="Arial" w:hAnsi="Arial" w:cs="Arial"/>
        </w:rPr>
        <w:t>Hassinger</w:t>
      </w:r>
      <w:proofErr w:type="spellEnd"/>
      <w:r w:rsidR="00E54EFA" w:rsidRPr="002A7279">
        <w:rPr>
          <w:rFonts w:ascii="Arial" w:hAnsi="Arial" w:cs="Arial"/>
        </w:rPr>
        <w:t>, and Ralph Woodard-</w:t>
      </w:r>
      <w:r w:rsidR="002A7279" w:rsidRPr="002A7279">
        <w:rPr>
          <w:rFonts w:ascii="Arial" w:hAnsi="Arial" w:cs="Arial"/>
        </w:rPr>
        <w:t xml:space="preserve"> Co-C</w:t>
      </w:r>
      <w:r w:rsidR="00E54EFA" w:rsidRPr="002A7279">
        <w:rPr>
          <w:rFonts w:ascii="Arial" w:hAnsi="Arial" w:cs="Arial"/>
        </w:rPr>
        <w:t xml:space="preserve">hairs. </w:t>
      </w:r>
    </w:p>
    <w:p w:rsidR="002A7279" w:rsidRPr="002A7279" w:rsidRDefault="002E52F8" w:rsidP="00E54EFA">
      <w:pPr>
        <w:pStyle w:val="NoSpacing"/>
        <w:ind w:left="720"/>
        <w:rPr>
          <w:rFonts w:ascii="Arial" w:hAnsi="Arial" w:cs="Arial"/>
        </w:rPr>
      </w:pPr>
      <w:r w:rsidRPr="002A7279">
        <w:rPr>
          <w:rFonts w:ascii="Arial" w:hAnsi="Arial" w:cs="Arial"/>
        </w:rPr>
        <w:t>-</w:t>
      </w:r>
      <w:r w:rsidR="00E54EFA" w:rsidRPr="002A7279">
        <w:rPr>
          <w:rFonts w:ascii="Arial" w:hAnsi="Arial" w:cs="Arial"/>
          <w:b/>
        </w:rPr>
        <w:t>Membership:</w:t>
      </w:r>
      <w:r w:rsidR="00E54EFA" w:rsidRPr="002A7279">
        <w:rPr>
          <w:rFonts w:ascii="Arial" w:hAnsi="Arial" w:cs="Arial"/>
        </w:rPr>
        <w:t xml:space="preserve"> </w:t>
      </w:r>
      <w:r w:rsidR="00F545D8">
        <w:rPr>
          <w:rFonts w:ascii="Arial" w:hAnsi="Arial" w:cs="Arial"/>
        </w:rPr>
        <w:t>Lisa Unger –Lia</w:t>
      </w:r>
      <w:r w:rsidR="00866E5F">
        <w:rPr>
          <w:rFonts w:ascii="Arial" w:hAnsi="Arial" w:cs="Arial"/>
        </w:rPr>
        <w:t>ison</w:t>
      </w:r>
      <w:r w:rsidR="00F545D8">
        <w:rPr>
          <w:rFonts w:ascii="Arial" w:hAnsi="Arial" w:cs="Arial"/>
        </w:rPr>
        <w:t xml:space="preserve">. Need </w:t>
      </w:r>
      <w:r w:rsidR="002A7279" w:rsidRPr="002A7279">
        <w:rPr>
          <w:rFonts w:ascii="Arial" w:hAnsi="Arial" w:cs="Arial"/>
        </w:rPr>
        <w:t>Co-Chairs</w:t>
      </w:r>
    </w:p>
    <w:p w:rsidR="00E54EFA" w:rsidRPr="002A7279" w:rsidRDefault="002E52F8" w:rsidP="00E54EFA">
      <w:pPr>
        <w:pStyle w:val="NoSpacing"/>
        <w:ind w:left="720"/>
        <w:rPr>
          <w:rFonts w:ascii="Arial" w:hAnsi="Arial" w:cs="Arial"/>
        </w:rPr>
      </w:pPr>
      <w:r w:rsidRPr="002A7279">
        <w:rPr>
          <w:rFonts w:ascii="Arial" w:hAnsi="Arial" w:cs="Arial"/>
        </w:rPr>
        <w:t>-</w:t>
      </w:r>
      <w:r w:rsidR="00E54EFA" w:rsidRPr="002A7279">
        <w:rPr>
          <w:rFonts w:ascii="Arial" w:hAnsi="Arial" w:cs="Arial"/>
          <w:b/>
        </w:rPr>
        <w:t>Publication/Magazine:</w:t>
      </w:r>
      <w:r w:rsidR="00E54EFA" w:rsidRPr="002A7279">
        <w:rPr>
          <w:rFonts w:ascii="Arial" w:hAnsi="Arial" w:cs="Arial"/>
        </w:rPr>
        <w:t xml:space="preserve"> </w:t>
      </w:r>
      <w:r w:rsidR="00F545D8">
        <w:rPr>
          <w:rFonts w:ascii="Arial" w:hAnsi="Arial" w:cs="Arial"/>
        </w:rPr>
        <w:t xml:space="preserve">Cayce </w:t>
      </w:r>
      <w:proofErr w:type="spellStart"/>
      <w:r w:rsidR="00F545D8">
        <w:rPr>
          <w:rFonts w:ascii="Arial" w:hAnsi="Arial" w:cs="Arial"/>
        </w:rPr>
        <w:t>Grenier</w:t>
      </w:r>
      <w:proofErr w:type="spellEnd"/>
      <w:r w:rsidR="00F545D8">
        <w:rPr>
          <w:rFonts w:ascii="Arial" w:hAnsi="Arial" w:cs="Arial"/>
        </w:rPr>
        <w:t xml:space="preserve"> and Kelly Hopper Moore</w:t>
      </w:r>
      <w:r w:rsidR="002A7279" w:rsidRPr="002A7279">
        <w:rPr>
          <w:rFonts w:ascii="Arial" w:hAnsi="Arial" w:cs="Arial"/>
        </w:rPr>
        <w:t>- Li</w:t>
      </w:r>
      <w:r w:rsidR="00E54EFA" w:rsidRPr="002A7279">
        <w:rPr>
          <w:rFonts w:ascii="Arial" w:hAnsi="Arial" w:cs="Arial"/>
        </w:rPr>
        <w:t>aison</w:t>
      </w:r>
      <w:r w:rsidR="00F545D8">
        <w:rPr>
          <w:rFonts w:ascii="Arial" w:hAnsi="Arial" w:cs="Arial"/>
        </w:rPr>
        <w:t>s</w:t>
      </w:r>
      <w:r w:rsidR="00E54EFA" w:rsidRPr="002A7279">
        <w:rPr>
          <w:rFonts w:ascii="Arial" w:hAnsi="Arial" w:cs="Arial"/>
        </w:rPr>
        <w:t>; David Standish, Patricia Walker</w:t>
      </w:r>
      <w:r w:rsidR="00C24FC1">
        <w:rPr>
          <w:rFonts w:ascii="Arial" w:hAnsi="Arial" w:cs="Arial"/>
        </w:rPr>
        <w:t>–</w:t>
      </w:r>
      <w:r w:rsidR="002A7279" w:rsidRPr="002A7279">
        <w:rPr>
          <w:rFonts w:ascii="Arial" w:hAnsi="Arial" w:cs="Arial"/>
        </w:rPr>
        <w:t xml:space="preserve"> Co</w:t>
      </w:r>
      <w:r w:rsidR="00C24FC1">
        <w:rPr>
          <w:rFonts w:ascii="Arial" w:hAnsi="Arial" w:cs="Arial"/>
        </w:rPr>
        <w:t>-</w:t>
      </w:r>
      <w:r w:rsidR="002A7279" w:rsidRPr="002A7279">
        <w:rPr>
          <w:rFonts w:ascii="Arial" w:hAnsi="Arial" w:cs="Arial"/>
        </w:rPr>
        <w:t>C</w:t>
      </w:r>
      <w:r w:rsidR="00E54EFA" w:rsidRPr="002A7279">
        <w:rPr>
          <w:rFonts w:ascii="Arial" w:hAnsi="Arial" w:cs="Arial"/>
        </w:rPr>
        <w:t>hairs</w:t>
      </w:r>
    </w:p>
    <w:p w:rsidR="00E54EFA" w:rsidRPr="002A7279" w:rsidRDefault="002E52F8" w:rsidP="00E54EFA">
      <w:pPr>
        <w:pStyle w:val="NoSpacing"/>
        <w:ind w:left="720"/>
        <w:rPr>
          <w:rFonts w:ascii="Arial" w:hAnsi="Arial" w:cs="Arial"/>
        </w:rPr>
      </w:pPr>
      <w:r w:rsidRPr="002A7279">
        <w:rPr>
          <w:rFonts w:ascii="Arial" w:hAnsi="Arial" w:cs="Arial"/>
        </w:rPr>
        <w:t>-</w:t>
      </w:r>
      <w:r w:rsidR="00E54EFA" w:rsidRPr="002A7279">
        <w:rPr>
          <w:rFonts w:ascii="Arial" w:hAnsi="Arial" w:cs="Arial"/>
          <w:b/>
        </w:rPr>
        <w:t>Webinar Development</w:t>
      </w:r>
      <w:r w:rsidR="00E54EFA" w:rsidRPr="002A7279">
        <w:rPr>
          <w:rFonts w:ascii="Arial" w:hAnsi="Arial" w:cs="Arial"/>
        </w:rPr>
        <w:t>: Richard Dowd</w:t>
      </w:r>
      <w:r w:rsidR="00D875B1" w:rsidRPr="002A7279">
        <w:rPr>
          <w:rFonts w:ascii="Arial" w:hAnsi="Arial" w:cs="Arial"/>
        </w:rPr>
        <w:t xml:space="preserve"> </w:t>
      </w:r>
      <w:r w:rsidR="002A7279" w:rsidRPr="002A7279">
        <w:rPr>
          <w:rFonts w:ascii="Arial" w:hAnsi="Arial" w:cs="Arial"/>
        </w:rPr>
        <w:t>- L</w:t>
      </w:r>
      <w:r w:rsidR="00E54EFA" w:rsidRPr="002A7279">
        <w:rPr>
          <w:rFonts w:ascii="Arial" w:hAnsi="Arial" w:cs="Arial"/>
        </w:rPr>
        <w:t>iaison; Paul Gordon, David Heller-</w:t>
      </w:r>
      <w:r w:rsidR="002A7279" w:rsidRPr="002A7279">
        <w:rPr>
          <w:rFonts w:ascii="Arial" w:hAnsi="Arial" w:cs="Arial"/>
        </w:rPr>
        <w:t xml:space="preserve"> Co-C</w:t>
      </w:r>
      <w:r w:rsidR="00E54EFA" w:rsidRPr="002A7279">
        <w:rPr>
          <w:rFonts w:ascii="Arial" w:hAnsi="Arial" w:cs="Arial"/>
        </w:rPr>
        <w:t>hairs</w:t>
      </w:r>
    </w:p>
    <w:p w:rsidR="00D875B1" w:rsidRPr="002A7279" w:rsidRDefault="00D875B1" w:rsidP="00E54EFA">
      <w:pPr>
        <w:pStyle w:val="NoSpacing"/>
        <w:rPr>
          <w:rFonts w:ascii="Arial" w:hAnsi="Arial" w:cs="Arial"/>
        </w:rPr>
      </w:pPr>
    </w:p>
    <w:p w:rsidR="00D875B1" w:rsidRPr="00900B0D" w:rsidRDefault="00E54EFA" w:rsidP="00E54EFA">
      <w:pPr>
        <w:rPr>
          <w:rFonts w:ascii="Arial" w:hAnsi="Arial" w:cs="Arial"/>
          <w:b/>
          <w:sz w:val="24"/>
          <w:szCs w:val="24"/>
        </w:rPr>
      </w:pPr>
      <w:r w:rsidRPr="00D875B1">
        <w:rPr>
          <w:rFonts w:ascii="Arial" w:hAnsi="Arial" w:cs="Arial"/>
          <w:b/>
          <w:sz w:val="24"/>
          <w:szCs w:val="24"/>
        </w:rPr>
        <w:t xml:space="preserve">III. </w:t>
      </w:r>
      <w:r w:rsidRPr="00D875B1">
        <w:rPr>
          <w:rFonts w:ascii="Arial" w:hAnsi="Arial" w:cs="Arial"/>
          <w:b/>
          <w:sz w:val="24"/>
          <w:szCs w:val="24"/>
        </w:rPr>
        <w:tab/>
      </w:r>
      <w:r w:rsidR="00D875B1" w:rsidRPr="00900B0D">
        <w:rPr>
          <w:rFonts w:ascii="Arial" w:hAnsi="Arial" w:cs="Arial"/>
          <w:b/>
          <w:sz w:val="24"/>
          <w:szCs w:val="24"/>
        </w:rPr>
        <w:t>Sub-Committee Updates</w:t>
      </w:r>
    </w:p>
    <w:p w:rsidR="00621E53" w:rsidRPr="002A7279" w:rsidRDefault="00D875B1" w:rsidP="00E54EFA">
      <w:pPr>
        <w:rPr>
          <w:rFonts w:ascii="Arial" w:hAnsi="Arial" w:cs="Arial"/>
          <w:bCs/>
        </w:rPr>
      </w:pPr>
      <w:r w:rsidRPr="00900B0D">
        <w:rPr>
          <w:rFonts w:ascii="Arial" w:hAnsi="Arial" w:cs="Arial"/>
          <w:b/>
          <w:sz w:val="24"/>
          <w:szCs w:val="24"/>
        </w:rPr>
        <w:t>IV.</w:t>
      </w:r>
      <w:r w:rsidRPr="00900B0D">
        <w:rPr>
          <w:rFonts w:ascii="Arial" w:hAnsi="Arial" w:cs="Arial"/>
          <w:b/>
          <w:sz w:val="24"/>
          <w:szCs w:val="24"/>
        </w:rPr>
        <w:tab/>
      </w:r>
      <w:r w:rsidR="00E54EFA" w:rsidRPr="00900B0D">
        <w:rPr>
          <w:rFonts w:ascii="Arial" w:hAnsi="Arial" w:cs="Arial"/>
          <w:b/>
          <w:bCs/>
          <w:sz w:val="24"/>
          <w:szCs w:val="24"/>
        </w:rPr>
        <w:t>Webinars</w:t>
      </w:r>
      <w:r w:rsidR="00E54EFA" w:rsidRPr="00900B0D">
        <w:rPr>
          <w:rFonts w:ascii="Arial" w:hAnsi="Arial" w:cs="Arial"/>
          <w:bCs/>
          <w:sz w:val="24"/>
          <w:szCs w:val="24"/>
        </w:rPr>
        <w:t xml:space="preserve">- </w:t>
      </w:r>
      <w:r w:rsidR="00E54EFA" w:rsidRPr="002A7279">
        <w:rPr>
          <w:rFonts w:ascii="Arial" w:hAnsi="Arial" w:cs="Arial"/>
          <w:bCs/>
        </w:rPr>
        <w:t>Two webinars scheduled for 201</w:t>
      </w:r>
      <w:r w:rsidR="00621E53" w:rsidRPr="002A7279">
        <w:rPr>
          <w:rFonts w:ascii="Arial" w:hAnsi="Arial" w:cs="Arial"/>
          <w:bCs/>
        </w:rPr>
        <w:t>8</w:t>
      </w:r>
    </w:p>
    <w:p w:rsidR="00F523D8" w:rsidRPr="002A7279" w:rsidRDefault="002A7279" w:rsidP="00900B0D">
      <w:pPr>
        <w:pStyle w:val="NoSpacing"/>
        <w:ind w:firstLine="720"/>
        <w:rPr>
          <w:rFonts w:ascii="Arial" w:hAnsi="Arial" w:cs="Arial"/>
        </w:rPr>
      </w:pPr>
      <w:r w:rsidRPr="002A7279">
        <w:rPr>
          <w:rFonts w:ascii="Arial" w:hAnsi="Arial" w:cs="Arial"/>
          <w:b/>
          <w:bCs/>
        </w:rPr>
        <w:t>March 28, 2018 -</w:t>
      </w:r>
      <w:r w:rsidR="00621E53" w:rsidRPr="002A7279">
        <w:rPr>
          <w:rFonts w:ascii="Arial" w:hAnsi="Arial" w:cs="Arial"/>
          <w:b/>
          <w:bCs/>
        </w:rPr>
        <w:t> </w:t>
      </w:r>
      <w:r w:rsidR="00621E53" w:rsidRPr="002A7279">
        <w:rPr>
          <w:rFonts w:ascii="Arial" w:hAnsi="Arial" w:cs="Arial"/>
        </w:rPr>
        <w:t>Cost Management- Outsid</w:t>
      </w:r>
      <w:r w:rsidR="00F523D8" w:rsidRPr="002A7279">
        <w:rPr>
          <w:rFonts w:ascii="Arial" w:hAnsi="Arial" w:cs="Arial"/>
        </w:rPr>
        <w:t>e the Box Use of Court Analysis.</w:t>
      </w:r>
    </w:p>
    <w:p w:rsidR="00E54EFA" w:rsidRDefault="00F523D8" w:rsidP="00900B0D">
      <w:pPr>
        <w:pStyle w:val="NoSpacing"/>
        <w:ind w:left="720"/>
        <w:rPr>
          <w:rFonts w:ascii="Arial" w:hAnsi="Arial" w:cs="Arial"/>
        </w:rPr>
      </w:pPr>
      <w:r w:rsidRPr="002A7279">
        <w:rPr>
          <w:rFonts w:ascii="Arial" w:hAnsi="Arial" w:cs="Arial"/>
        </w:rPr>
        <w:t xml:space="preserve">Presenters Dr. Rachel York </w:t>
      </w:r>
      <w:proofErr w:type="spellStart"/>
      <w:r w:rsidRPr="002A7279">
        <w:rPr>
          <w:rFonts w:ascii="Arial" w:hAnsi="Arial" w:cs="Arial"/>
        </w:rPr>
        <w:t>Colangelo</w:t>
      </w:r>
      <w:proofErr w:type="spellEnd"/>
      <w:r w:rsidRPr="002A7279">
        <w:rPr>
          <w:rFonts w:ascii="Arial" w:hAnsi="Arial" w:cs="Arial"/>
        </w:rPr>
        <w:t xml:space="preserve">, Magna Legal Services, LLC and Anthony </w:t>
      </w:r>
      <w:proofErr w:type="spellStart"/>
      <w:r w:rsidRPr="002A7279">
        <w:rPr>
          <w:rFonts w:ascii="Arial" w:hAnsi="Arial" w:cs="Arial"/>
        </w:rPr>
        <w:t>Fattoruso</w:t>
      </w:r>
      <w:proofErr w:type="spellEnd"/>
      <w:r w:rsidRPr="002A7279">
        <w:rPr>
          <w:rFonts w:ascii="Arial" w:hAnsi="Arial" w:cs="Arial"/>
        </w:rPr>
        <w:t xml:space="preserve">, Atlas Financial Holdings, Inc. </w:t>
      </w:r>
    </w:p>
    <w:p w:rsidR="0085553E" w:rsidRDefault="0085553E" w:rsidP="00900B0D">
      <w:pPr>
        <w:pStyle w:val="NoSpacing"/>
        <w:ind w:left="720"/>
        <w:rPr>
          <w:rFonts w:ascii="Arial" w:hAnsi="Arial" w:cs="Arial"/>
        </w:rPr>
      </w:pPr>
    </w:p>
    <w:p w:rsidR="00E54EFA" w:rsidRPr="002A7279" w:rsidRDefault="00424E30" w:rsidP="00900B0D">
      <w:pPr>
        <w:pStyle w:val="NoSpacing"/>
        <w:ind w:left="720"/>
        <w:rPr>
          <w:rFonts w:ascii="Arial" w:hAnsi="Arial" w:cs="Arial"/>
        </w:rPr>
      </w:pPr>
      <w:r>
        <w:rPr>
          <w:rFonts w:ascii="Arial" w:hAnsi="Arial" w:cs="Arial"/>
          <w:b/>
          <w:bCs/>
        </w:rPr>
        <w:t>September 19,</w:t>
      </w:r>
      <w:r w:rsidR="00621E53" w:rsidRPr="002A7279">
        <w:rPr>
          <w:rFonts w:ascii="Arial" w:hAnsi="Arial" w:cs="Arial"/>
          <w:b/>
          <w:bCs/>
        </w:rPr>
        <w:t xml:space="preserve"> 2018</w:t>
      </w:r>
      <w:proofErr w:type="gramStart"/>
      <w:r w:rsidR="0085553E">
        <w:rPr>
          <w:rFonts w:ascii="Arial" w:hAnsi="Arial" w:cs="Arial"/>
          <w:bCs/>
        </w:rPr>
        <w:t>-  Work</w:t>
      </w:r>
      <w:proofErr w:type="gramEnd"/>
      <w:r w:rsidR="0085553E">
        <w:rPr>
          <w:rFonts w:ascii="Arial" w:hAnsi="Arial" w:cs="Arial"/>
          <w:bCs/>
        </w:rPr>
        <w:t xml:space="preserve"> in Progress </w:t>
      </w:r>
      <w:r w:rsidR="00E54EFA" w:rsidRPr="002A7279">
        <w:rPr>
          <w:rFonts w:ascii="Arial" w:hAnsi="Arial" w:cs="Arial"/>
        </w:rPr>
        <w:t xml:space="preserve"> (1 Fellow / 1 Member)  </w:t>
      </w:r>
    </w:p>
    <w:p w:rsidR="00F545D8" w:rsidRDefault="00866E5F" w:rsidP="00F523D8">
      <w:pPr>
        <w:ind w:left="720"/>
        <w:rPr>
          <w:rFonts w:ascii="Arial" w:hAnsi="Arial" w:cs="Arial"/>
          <w:bCs/>
        </w:rPr>
      </w:pPr>
      <w:r>
        <w:rPr>
          <w:rFonts w:ascii="Arial" w:hAnsi="Arial" w:cs="Arial"/>
          <w:bCs/>
        </w:rPr>
        <w:t xml:space="preserve"> *** If interested in </w:t>
      </w:r>
      <w:r w:rsidR="00424E30">
        <w:rPr>
          <w:rFonts w:ascii="Arial" w:hAnsi="Arial" w:cs="Arial"/>
          <w:bCs/>
        </w:rPr>
        <w:t>presenting</w:t>
      </w:r>
      <w:r>
        <w:rPr>
          <w:rFonts w:ascii="Arial" w:hAnsi="Arial" w:cs="Arial"/>
          <w:bCs/>
        </w:rPr>
        <w:t xml:space="preserve"> a future webinar, please contact Rich Dowd.</w:t>
      </w:r>
    </w:p>
    <w:p w:rsidR="00F523D8" w:rsidRDefault="00F523D8" w:rsidP="00F523D8">
      <w:pPr>
        <w:ind w:left="720"/>
        <w:rPr>
          <w:rFonts w:ascii="Arial" w:hAnsi="Arial" w:cs="Arial"/>
          <w:bCs/>
        </w:rPr>
      </w:pPr>
      <w:r w:rsidRPr="00F545D8">
        <w:rPr>
          <w:rFonts w:ascii="Arial" w:hAnsi="Arial" w:cs="Arial"/>
          <w:b/>
          <w:bCs/>
        </w:rPr>
        <w:t>To access Upcoming and Archived Webinars</w:t>
      </w:r>
      <w:r w:rsidRPr="002A7279">
        <w:rPr>
          <w:rFonts w:ascii="Arial" w:hAnsi="Arial" w:cs="Arial"/>
          <w:bCs/>
        </w:rPr>
        <w:t>: Go to the CLM Website</w:t>
      </w:r>
      <w:r w:rsidR="0085553E">
        <w:rPr>
          <w:rFonts w:ascii="Arial" w:hAnsi="Arial" w:cs="Arial"/>
          <w:bCs/>
        </w:rPr>
        <w:t xml:space="preserve"> and sign in.</w:t>
      </w:r>
      <w:r w:rsidRPr="002A7279">
        <w:rPr>
          <w:rFonts w:ascii="Arial" w:hAnsi="Arial" w:cs="Arial"/>
          <w:bCs/>
        </w:rPr>
        <w:t xml:space="preserve"> Click Events Tab (on top right Menu Bar), Select Webinar (from list of items on the left side), then Select from Upcoming or Archived events. To review an Archived event, select the event and follow the link to Download. </w:t>
      </w:r>
    </w:p>
    <w:p w:rsidR="0085553E" w:rsidRDefault="00A56C7A" w:rsidP="0085553E">
      <w:pPr>
        <w:pStyle w:val="NoSpacing"/>
        <w:ind w:left="720"/>
        <w:rPr>
          <w:rFonts w:ascii="Arial" w:hAnsi="Arial" w:cs="Arial"/>
        </w:rPr>
      </w:pPr>
      <w:hyperlink r:id="rId8" w:history="1">
        <w:r w:rsidR="0085553E" w:rsidRPr="009A093C">
          <w:rPr>
            <w:rStyle w:val="Hyperlink"/>
            <w:rFonts w:ascii="Arial" w:hAnsi="Arial" w:cs="Arial"/>
          </w:rPr>
          <w:t>https://www.theclm.org/Webinars</w:t>
        </w:r>
      </w:hyperlink>
    </w:p>
    <w:p w:rsidR="0085553E" w:rsidRPr="002A7279" w:rsidRDefault="0085553E" w:rsidP="00F523D8">
      <w:pPr>
        <w:ind w:left="720"/>
        <w:rPr>
          <w:rFonts w:ascii="Arial" w:hAnsi="Arial" w:cs="Arial"/>
          <w:bCs/>
        </w:rPr>
      </w:pPr>
    </w:p>
    <w:p w:rsidR="00D875B1" w:rsidRPr="00900B0D" w:rsidRDefault="00D875B1" w:rsidP="00900B0D">
      <w:pPr>
        <w:pStyle w:val="NoSpacing"/>
        <w:rPr>
          <w:rFonts w:ascii="Arial" w:hAnsi="Arial" w:cs="Arial"/>
          <w:sz w:val="24"/>
          <w:szCs w:val="24"/>
        </w:rPr>
      </w:pPr>
      <w:r w:rsidRPr="00D875B1">
        <w:rPr>
          <w:rFonts w:ascii="Arial" w:hAnsi="Arial" w:cs="Arial"/>
          <w:b/>
          <w:sz w:val="24"/>
          <w:szCs w:val="24"/>
        </w:rPr>
        <w:lastRenderedPageBreak/>
        <w:t>V.</w:t>
      </w:r>
      <w:r w:rsidRPr="00D875B1">
        <w:rPr>
          <w:rFonts w:ascii="Arial" w:hAnsi="Arial" w:cs="Arial"/>
          <w:b/>
          <w:sz w:val="24"/>
          <w:szCs w:val="24"/>
        </w:rPr>
        <w:tab/>
      </w:r>
      <w:r w:rsidR="00900B0D">
        <w:rPr>
          <w:rFonts w:ascii="Arial" w:hAnsi="Arial" w:cs="Arial"/>
          <w:b/>
          <w:sz w:val="24"/>
          <w:szCs w:val="24"/>
        </w:rPr>
        <w:t xml:space="preserve">Remaining </w:t>
      </w:r>
      <w:r w:rsidRPr="00D875B1">
        <w:rPr>
          <w:rFonts w:ascii="Arial" w:hAnsi="Arial" w:cs="Arial"/>
          <w:b/>
          <w:sz w:val="24"/>
          <w:szCs w:val="24"/>
        </w:rPr>
        <w:t>Quarterly Calls</w:t>
      </w:r>
      <w:r w:rsidR="00900B0D">
        <w:rPr>
          <w:rFonts w:ascii="Arial" w:hAnsi="Arial" w:cs="Arial"/>
          <w:b/>
          <w:sz w:val="24"/>
          <w:szCs w:val="24"/>
        </w:rPr>
        <w:t xml:space="preserve"> 2018 </w:t>
      </w:r>
    </w:p>
    <w:p w:rsidR="00900B0D" w:rsidRPr="002A7279" w:rsidRDefault="00900B0D" w:rsidP="00900B0D">
      <w:pPr>
        <w:pStyle w:val="NoSpacing"/>
        <w:rPr>
          <w:rFonts w:ascii="Arial" w:hAnsi="Arial" w:cs="Arial"/>
        </w:rPr>
      </w:pPr>
      <w:r>
        <w:rPr>
          <w:rFonts w:ascii="Arial" w:hAnsi="Arial" w:cs="Arial"/>
          <w:b/>
          <w:sz w:val="24"/>
          <w:szCs w:val="24"/>
        </w:rPr>
        <w:tab/>
      </w:r>
      <w:r w:rsidRPr="002A7279">
        <w:rPr>
          <w:rFonts w:ascii="Arial" w:hAnsi="Arial" w:cs="Arial"/>
        </w:rPr>
        <w:t>Wednesday, August 1, 2018- 12pm Eastern/ 9am Pacific</w:t>
      </w:r>
    </w:p>
    <w:p w:rsidR="00900B0D" w:rsidRPr="002A7279" w:rsidRDefault="00900B0D" w:rsidP="00900B0D">
      <w:pPr>
        <w:pStyle w:val="NoSpacing"/>
        <w:rPr>
          <w:rFonts w:ascii="Arial" w:hAnsi="Arial" w:cs="Arial"/>
        </w:rPr>
      </w:pPr>
      <w:r w:rsidRPr="002A7279">
        <w:rPr>
          <w:rFonts w:ascii="Arial" w:hAnsi="Arial" w:cs="Arial"/>
        </w:rPr>
        <w:tab/>
        <w:t>Wednesday, November 7, 2018 - 12pm Eastern/ 9am Pacific</w:t>
      </w:r>
    </w:p>
    <w:p w:rsidR="00621E53" w:rsidRPr="002A7279" w:rsidRDefault="00D875B1" w:rsidP="00621E53">
      <w:pPr>
        <w:pStyle w:val="NoSpacing"/>
        <w:rPr>
          <w:rFonts w:ascii="Arial" w:hAnsi="Arial" w:cs="Arial"/>
        </w:rPr>
      </w:pPr>
      <w:r w:rsidRPr="002A7279">
        <w:rPr>
          <w:rFonts w:ascii="Arial" w:hAnsi="Arial" w:cs="Arial"/>
        </w:rPr>
        <w:tab/>
      </w:r>
    </w:p>
    <w:p w:rsidR="002E52F8" w:rsidRPr="002A7279" w:rsidRDefault="00E53484" w:rsidP="00D875B1">
      <w:pPr>
        <w:pStyle w:val="NoSpacing"/>
        <w:ind w:left="720" w:hanging="720"/>
        <w:rPr>
          <w:rFonts w:ascii="Arial" w:hAnsi="Arial" w:cs="Arial"/>
        </w:rPr>
      </w:pPr>
      <w:r w:rsidRPr="00D875B1">
        <w:rPr>
          <w:rFonts w:ascii="Arial" w:hAnsi="Arial" w:cs="Arial"/>
          <w:b/>
          <w:sz w:val="24"/>
          <w:szCs w:val="24"/>
        </w:rPr>
        <w:t>V</w:t>
      </w:r>
      <w:r w:rsidR="00D875B1">
        <w:rPr>
          <w:rFonts w:ascii="Arial" w:hAnsi="Arial" w:cs="Arial"/>
          <w:b/>
          <w:sz w:val="24"/>
          <w:szCs w:val="24"/>
        </w:rPr>
        <w:t>I</w:t>
      </w:r>
      <w:r w:rsidRPr="00D875B1">
        <w:rPr>
          <w:rFonts w:ascii="Arial" w:hAnsi="Arial" w:cs="Arial"/>
          <w:b/>
          <w:sz w:val="24"/>
          <w:szCs w:val="24"/>
        </w:rPr>
        <w:t>.</w:t>
      </w:r>
      <w:r w:rsidRPr="00D875B1">
        <w:rPr>
          <w:rFonts w:ascii="Arial" w:hAnsi="Arial" w:cs="Arial"/>
          <w:b/>
          <w:sz w:val="24"/>
          <w:szCs w:val="24"/>
        </w:rPr>
        <w:tab/>
      </w:r>
      <w:r w:rsidR="00D875B1" w:rsidRPr="00D875B1">
        <w:rPr>
          <w:rFonts w:ascii="Arial" w:hAnsi="Arial" w:cs="Arial"/>
          <w:b/>
          <w:sz w:val="24"/>
          <w:szCs w:val="24"/>
        </w:rPr>
        <w:t>CLM Magazine Articles-</w:t>
      </w:r>
      <w:r w:rsidR="00D875B1" w:rsidRPr="00D875B1">
        <w:rPr>
          <w:rFonts w:ascii="Arial" w:hAnsi="Arial" w:cs="Arial"/>
          <w:sz w:val="24"/>
          <w:szCs w:val="24"/>
        </w:rPr>
        <w:t xml:space="preserve"> </w:t>
      </w:r>
      <w:r w:rsidR="00D875B1" w:rsidRPr="002A7279">
        <w:rPr>
          <w:rFonts w:ascii="Arial" w:hAnsi="Arial" w:cs="Arial"/>
        </w:rPr>
        <w:t xml:space="preserve">There are </w:t>
      </w:r>
      <w:r w:rsidR="00D875B1" w:rsidRPr="002A7279">
        <w:rPr>
          <w:rFonts w:ascii="Arial" w:hAnsi="Arial" w:cs="Arial"/>
          <w:u w:val="single"/>
        </w:rPr>
        <w:t>three</w:t>
      </w:r>
      <w:r w:rsidR="002A7279">
        <w:rPr>
          <w:rFonts w:ascii="Arial" w:hAnsi="Arial" w:cs="Arial"/>
        </w:rPr>
        <w:t xml:space="preserve"> (3)</w:t>
      </w:r>
      <w:r w:rsidR="00D875B1" w:rsidRPr="002A7279">
        <w:rPr>
          <w:rFonts w:ascii="Arial" w:hAnsi="Arial" w:cs="Arial"/>
        </w:rPr>
        <w:t xml:space="preserve"> CLM Magazine issues in 201</w:t>
      </w:r>
      <w:r w:rsidR="00621E53" w:rsidRPr="002A7279">
        <w:rPr>
          <w:rFonts w:ascii="Arial" w:hAnsi="Arial" w:cs="Arial"/>
        </w:rPr>
        <w:t>8</w:t>
      </w:r>
      <w:r w:rsidR="00D875B1" w:rsidRPr="002A7279">
        <w:rPr>
          <w:rFonts w:ascii="Arial" w:hAnsi="Arial" w:cs="Arial"/>
        </w:rPr>
        <w:t xml:space="preserve"> that will include ADR-related articles. This would be the opportunity for the committee to submit articles. They should be co-authored (1 Fellow / 1 Member). </w:t>
      </w:r>
    </w:p>
    <w:p w:rsidR="002E52F8" w:rsidRPr="002A7279" w:rsidRDefault="002E52F8" w:rsidP="00D875B1">
      <w:pPr>
        <w:pStyle w:val="NoSpacing"/>
        <w:ind w:left="720" w:hanging="720"/>
        <w:rPr>
          <w:rFonts w:ascii="Arial" w:hAnsi="Arial" w:cs="Arial"/>
        </w:rPr>
      </w:pPr>
    </w:p>
    <w:p w:rsidR="002E52F8" w:rsidRDefault="002E52F8" w:rsidP="002E52F8">
      <w:pPr>
        <w:pStyle w:val="NoSpacing"/>
        <w:ind w:left="720"/>
        <w:rPr>
          <w:rFonts w:ascii="Arial" w:hAnsi="Arial" w:cs="Arial"/>
        </w:rPr>
      </w:pPr>
      <w:r w:rsidRPr="002A7279">
        <w:rPr>
          <w:rFonts w:ascii="Arial" w:hAnsi="Arial" w:cs="Arial"/>
        </w:rPr>
        <w:t xml:space="preserve">-April </w:t>
      </w:r>
      <w:r w:rsidR="00591DC2">
        <w:rPr>
          <w:rFonts w:ascii="Arial" w:hAnsi="Arial" w:cs="Arial"/>
        </w:rPr>
        <w:t xml:space="preserve">Issue- </w:t>
      </w:r>
      <w:r w:rsidR="00C24FC1">
        <w:rPr>
          <w:rFonts w:ascii="Arial" w:hAnsi="Arial" w:cs="Arial"/>
        </w:rPr>
        <w:t xml:space="preserve">Just Released- </w:t>
      </w:r>
      <w:r w:rsidR="00591DC2">
        <w:rPr>
          <w:rFonts w:ascii="Arial" w:hAnsi="Arial" w:cs="Arial"/>
        </w:rPr>
        <w:t>Making Mediation Count by</w:t>
      </w:r>
      <w:r w:rsidR="00C24FC1">
        <w:rPr>
          <w:rFonts w:ascii="Arial" w:hAnsi="Arial" w:cs="Arial"/>
        </w:rPr>
        <w:t xml:space="preserve">: Daniel Fallon </w:t>
      </w:r>
      <w:hyperlink r:id="rId9" w:history="1">
        <w:r w:rsidR="00591DC2" w:rsidRPr="009A093C">
          <w:rPr>
            <w:rStyle w:val="Hyperlink"/>
            <w:rFonts w:ascii="Arial" w:hAnsi="Arial" w:cs="Arial"/>
          </w:rPr>
          <w:t>http://clmmag.theclm.org/home/article/Making-Mediation-Count?tick=1273209010221336454&amp;dm_i=37P3,P7UE,2S1PX1,2KUZV,1</w:t>
        </w:r>
      </w:hyperlink>
    </w:p>
    <w:p w:rsidR="00591DC2" w:rsidRPr="002A7279" w:rsidRDefault="00591DC2" w:rsidP="002E52F8">
      <w:pPr>
        <w:pStyle w:val="NoSpacing"/>
        <w:ind w:left="720"/>
        <w:rPr>
          <w:rFonts w:ascii="Arial" w:hAnsi="Arial" w:cs="Arial"/>
        </w:rPr>
      </w:pPr>
    </w:p>
    <w:p w:rsidR="002E52F8" w:rsidRPr="002A7279" w:rsidRDefault="002E52F8" w:rsidP="002E52F8">
      <w:pPr>
        <w:pStyle w:val="NoSpacing"/>
        <w:ind w:left="720"/>
        <w:rPr>
          <w:rFonts w:ascii="Arial" w:hAnsi="Arial" w:cs="Arial"/>
        </w:rPr>
      </w:pPr>
    </w:p>
    <w:p w:rsidR="002E52F8" w:rsidRPr="002A7279" w:rsidRDefault="002E52F8" w:rsidP="002E52F8">
      <w:pPr>
        <w:pStyle w:val="NoSpacing"/>
        <w:ind w:left="720"/>
        <w:rPr>
          <w:rFonts w:ascii="Arial" w:hAnsi="Arial" w:cs="Arial"/>
        </w:rPr>
      </w:pPr>
      <w:r w:rsidRPr="002A7279">
        <w:rPr>
          <w:rFonts w:ascii="Arial" w:hAnsi="Arial" w:cs="Arial"/>
        </w:rPr>
        <w:t>-</w:t>
      </w:r>
      <w:r w:rsidR="00D875B1" w:rsidRPr="002A7279">
        <w:rPr>
          <w:rFonts w:ascii="Arial" w:hAnsi="Arial" w:cs="Arial"/>
        </w:rPr>
        <w:t xml:space="preserve">July </w:t>
      </w:r>
      <w:r w:rsidR="00591DC2">
        <w:rPr>
          <w:rFonts w:ascii="Arial" w:hAnsi="Arial" w:cs="Arial"/>
        </w:rPr>
        <w:t xml:space="preserve">Issue </w:t>
      </w:r>
      <w:r w:rsidR="00D875B1" w:rsidRPr="002A7279">
        <w:rPr>
          <w:rFonts w:ascii="Arial" w:hAnsi="Arial" w:cs="Arial"/>
        </w:rPr>
        <w:t>(</w:t>
      </w:r>
      <w:r w:rsidR="00591DC2">
        <w:rPr>
          <w:rFonts w:ascii="Arial" w:hAnsi="Arial" w:cs="Arial"/>
        </w:rPr>
        <w:t>due May 15</w:t>
      </w:r>
      <w:r w:rsidRPr="002A7279">
        <w:rPr>
          <w:rFonts w:ascii="Arial" w:hAnsi="Arial" w:cs="Arial"/>
        </w:rPr>
        <w:t>)</w:t>
      </w:r>
    </w:p>
    <w:p w:rsidR="002E52F8" w:rsidRPr="002A7279" w:rsidRDefault="002E52F8" w:rsidP="002E52F8">
      <w:pPr>
        <w:pStyle w:val="NoSpacing"/>
        <w:ind w:left="720"/>
        <w:rPr>
          <w:rFonts w:ascii="Arial" w:hAnsi="Arial" w:cs="Arial"/>
        </w:rPr>
      </w:pPr>
    </w:p>
    <w:p w:rsidR="00D875B1" w:rsidRDefault="002E52F8" w:rsidP="002E52F8">
      <w:pPr>
        <w:pStyle w:val="NoSpacing"/>
        <w:ind w:left="720"/>
        <w:rPr>
          <w:rFonts w:ascii="Arial" w:hAnsi="Arial" w:cs="Arial"/>
        </w:rPr>
      </w:pPr>
      <w:r w:rsidRPr="002A7279">
        <w:rPr>
          <w:rFonts w:ascii="Arial" w:hAnsi="Arial" w:cs="Arial"/>
        </w:rPr>
        <w:t>-</w:t>
      </w:r>
      <w:r w:rsidR="00D875B1" w:rsidRPr="002A7279">
        <w:rPr>
          <w:rFonts w:ascii="Arial" w:hAnsi="Arial" w:cs="Arial"/>
        </w:rPr>
        <w:t xml:space="preserve">October </w:t>
      </w:r>
      <w:r w:rsidR="00591DC2">
        <w:rPr>
          <w:rFonts w:ascii="Arial" w:hAnsi="Arial" w:cs="Arial"/>
        </w:rPr>
        <w:t xml:space="preserve">Issue </w:t>
      </w:r>
      <w:r w:rsidR="00D875B1" w:rsidRPr="002A7279">
        <w:rPr>
          <w:rFonts w:ascii="Arial" w:hAnsi="Arial" w:cs="Arial"/>
        </w:rPr>
        <w:t>(</w:t>
      </w:r>
      <w:r w:rsidR="00621E53" w:rsidRPr="002A7279">
        <w:rPr>
          <w:rFonts w:ascii="Arial" w:hAnsi="Arial" w:cs="Arial"/>
        </w:rPr>
        <w:t>due Aug 2</w:t>
      </w:r>
      <w:r w:rsidR="00591DC2">
        <w:rPr>
          <w:rFonts w:ascii="Arial" w:hAnsi="Arial" w:cs="Arial"/>
        </w:rPr>
        <w:t>1</w:t>
      </w:r>
      <w:r w:rsidR="00621E53" w:rsidRPr="002A7279">
        <w:rPr>
          <w:rFonts w:ascii="Arial" w:hAnsi="Arial" w:cs="Arial"/>
        </w:rPr>
        <w:t>)</w:t>
      </w:r>
      <w:r w:rsidRPr="002A7279">
        <w:rPr>
          <w:rFonts w:ascii="Arial" w:hAnsi="Arial" w:cs="Arial"/>
        </w:rPr>
        <w:t xml:space="preserve"> </w:t>
      </w:r>
    </w:p>
    <w:p w:rsidR="00591DC2" w:rsidRDefault="00591DC2" w:rsidP="002E52F8">
      <w:pPr>
        <w:pStyle w:val="NoSpacing"/>
        <w:ind w:left="720"/>
        <w:rPr>
          <w:rFonts w:ascii="Arial" w:hAnsi="Arial" w:cs="Arial"/>
        </w:rPr>
      </w:pPr>
    </w:p>
    <w:p w:rsidR="00591DC2" w:rsidRPr="00591DC2" w:rsidRDefault="00591DC2" w:rsidP="002E52F8">
      <w:pPr>
        <w:pStyle w:val="NoSpacing"/>
        <w:ind w:left="720"/>
        <w:rPr>
          <w:rFonts w:ascii="Arial" w:hAnsi="Arial" w:cs="Arial"/>
        </w:rPr>
      </w:pPr>
      <w:r>
        <w:rPr>
          <w:rFonts w:ascii="Arial" w:hAnsi="Arial" w:cs="Arial"/>
        </w:rPr>
        <w:t>***</w:t>
      </w:r>
      <w:r w:rsidRPr="00591DC2">
        <w:rPr>
          <w:rFonts w:ascii="Arial" w:hAnsi="Arial" w:cs="Arial"/>
        </w:rPr>
        <w:t xml:space="preserve">There are other months that we are welcome to submit articles. </w:t>
      </w:r>
      <w:r>
        <w:rPr>
          <w:rFonts w:ascii="Arial" w:hAnsi="Arial" w:cs="Arial"/>
        </w:rPr>
        <w:t>The d</w:t>
      </w:r>
      <w:r w:rsidRPr="00591DC2">
        <w:rPr>
          <w:rFonts w:ascii="Arial" w:hAnsi="Arial" w:cs="Arial"/>
        </w:rPr>
        <w:t>eadlines</w:t>
      </w:r>
      <w:r>
        <w:rPr>
          <w:rFonts w:ascii="Arial" w:hAnsi="Arial" w:cs="Arial"/>
        </w:rPr>
        <w:t xml:space="preserve"> are</w:t>
      </w:r>
      <w:r w:rsidRPr="00591DC2">
        <w:rPr>
          <w:rFonts w:ascii="Arial" w:hAnsi="Arial" w:cs="Arial"/>
        </w:rPr>
        <w:t>:</w:t>
      </w:r>
    </w:p>
    <w:p w:rsidR="00591DC2" w:rsidRPr="00591DC2" w:rsidRDefault="00591DC2" w:rsidP="002E52F8">
      <w:pPr>
        <w:pStyle w:val="NoSpacing"/>
        <w:ind w:left="720"/>
        <w:rPr>
          <w:rFonts w:ascii="Arial" w:hAnsi="Arial" w:cs="Arial"/>
        </w:rPr>
      </w:pPr>
    </w:p>
    <w:p w:rsidR="00591DC2" w:rsidRPr="00591DC2" w:rsidRDefault="00591DC2" w:rsidP="00591DC2">
      <w:pPr>
        <w:ind w:firstLine="720"/>
        <w:rPr>
          <w:rFonts w:ascii="Arial" w:hAnsi="Arial" w:cs="Arial"/>
        </w:rPr>
      </w:pPr>
      <w:r w:rsidRPr="00591DC2">
        <w:rPr>
          <w:rFonts w:ascii="Arial" w:hAnsi="Arial" w:cs="Arial"/>
        </w:rPr>
        <w:t>-August Issue: (Due June 20)</w:t>
      </w:r>
    </w:p>
    <w:p w:rsidR="00591DC2" w:rsidRPr="00591DC2" w:rsidRDefault="00591DC2" w:rsidP="00591DC2">
      <w:pPr>
        <w:ind w:firstLine="720"/>
        <w:rPr>
          <w:rFonts w:ascii="Arial" w:hAnsi="Arial" w:cs="Arial"/>
        </w:rPr>
      </w:pPr>
      <w:r w:rsidRPr="00591DC2">
        <w:rPr>
          <w:rFonts w:ascii="Arial" w:hAnsi="Arial" w:cs="Arial"/>
        </w:rPr>
        <w:t>-September Issue: (Due July 17)</w:t>
      </w:r>
    </w:p>
    <w:p w:rsidR="00591DC2" w:rsidRPr="00591DC2" w:rsidRDefault="00591DC2" w:rsidP="00591DC2">
      <w:pPr>
        <w:ind w:firstLine="720"/>
        <w:rPr>
          <w:rFonts w:ascii="Arial" w:hAnsi="Arial" w:cs="Arial"/>
        </w:rPr>
      </w:pPr>
      <w:r w:rsidRPr="00591DC2">
        <w:rPr>
          <w:rFonts w:ascii="Arial" w:hAnsi="Arial" w:cs="Arial"/>
        </w:rPr>
        <w:t>-November Issue: (Due September 19)</w:t>
      </w:r>
    </w:p>
    <w:p w:rsidR="00591DC2" w:rsidRPr="00591DC2" w:rsidRDefault="00591DC2" w:rsidP="00591DC2">
      <w:pPr>
        <w:ind w:firstLine="720"/>
        <w:rPr>
          <w:rFonts w:ascii="Arial" w:hAnsi="Arial" w:cs="Arial"/>
        </w:rPr>
      </w:pPr>
      <w:r w:rsidRPr="00591DC2">
        <w:rPr>
          <w:rFonts w:ascii="Arial" w:hAnsi="Arial" w:cs="Arial"/>
        </w:rPr>
        <w:t>-December Issue: (Due October 23)</w:t>
      </w:r>
    </w:p>
    <w:p w:rsidR="00591DC2" w:rsidRPr="002A7279" w:rsidRDefault="00591DC2" w:rsidP="002E52F8">
      <w:pPr>
        <w:pStyle w:val="NoSpacing"/>
        <w:ind w:left="720"/>
        <w:rPr>
          <w:rFonts w:ascii="Arial" w:hAnsi="Arial" w:cs="Arial"/>
        </w:rPr>
      </w:pPr>
    </w:p>
    <w:p w:rsidR="00E53484" w:rsidRDefault="00E53484" w:rsidP="00E53484">
      <w:pPr>
        <w:spacing w:after="0"/>
        <w:rPr>
          <w:rFonts w:ascii="Arial" w:hAnsi="Arial" w:cs="Arial"/>
          <w:sz w:val="24"/>
          <w:szCs w:val="24"/>
        </w:rPr>
      </w:pPr>
      <w:r>
        <w:rPr>
          <w:rFonts w:ascii="Arial" w:hAnsi="Arial" w:cs="Arial"/>
          <w:sz w:val="24"/>
          <w:szCs w:val="24"/>
        </w:rPr>
        <w:tab/>
      </w:r>
    </w:p>
    <w:p w:rsidR="007A2B59" w:rsidRPr="00D875B1" w:rsidRDefault="00E53484" w:rsidP="00E53484">
      <w:pPr>
        <w:spacing w:after="0"/>
        <w:rPr>
          <w:rFonts w:ascii="Arial" w:hAnsi="Arial" w:cs="Arial"/>
          <w:b/>
          <w:sz w:val="24"/>
          <w:szCs w:val="24"/>
        </w:rPr>
      </w:pPr>
      <w:r w:rsidRPr="00D875B1">
        <w:rPr>
          <w:rFonts w:ascii="Arial" w:hAnsi="Arial" w:cs="Arial"/>
          <w:b/>
          <w:sz w:val="24"/>
          <w:szCs w:val="24"/>
        </w:rPr>
        <w:t>V</w:t>
      </w:r>
      <w:r w:rsidR="00D875B1">
        <w:rPr>
          <w:rFonts w:ascii="Arial" w:hAnsi="Arial" w:cs="Arial"/>
          <w:b/>
          <w:sz w:val="24"/>
          <w:szCs w:val="24"/>
        </w:rPr>
        <w:t>I</w:t>
      </w:r>
      <w:r w:rsidRPr="00D875B1">
        <w:rPr>
          <w:rFonts w:ascii="Arial" w:hAnsi="Arial" w:cs="Arial"/>
          <w:b/>
          <w:sz w:val="24"/>
          <w:szCs w:val="24"/>
        </w:rPr>
        <w:t>I.</w:t>
      </w:r>
      <w:r w:rsidRPr="00D875B1">
        <w:rPr>
          <w:rFonts w:ascii="Arial" w:hAnsi="Arial" w:cs="Arial"/>
          <w:b/>
          <w:sz w:val="24"/>
          <w:szCs w:val="24"/>
        </w:rPr>
        <w:tab/>
      </w:r>
      <w:r w:rsidR="00D875B1">
        <w:rPr>
          <w:rFonts w:ascii="Arial" w:hAnsi="Arial" w:cs="Arial"/>
          <w:b/>
          <w:sz w:val="24"/>
          <w:szCs w:val="24"/>
        </w:rPr>
        <w:t>Comments… Ideas….Questions???</w:t>
      </w:r>
    </w:p>
    <w:sectPr w:rsidR="007A2B59" w:rsidRPr="00D875B1" w:rsidSect="006B7CD4">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BD" w:rsidRDefault="006F22BD" w:rsidP="00AF135A">
      <w:pPr>
        <w:spacing w:after="0" w:line="240" w:lineRule="auto"/>
      </w:pPr>
      <w:r>
        <w:separator/>
      </w:r>
    </w:p>
  </w:endnote>
  <w:endnote w:type="continuationSeparator" w:id="0">
    <w:p w:rsidR="006F22BD" w:rsidRDefault="006F22BD" w:rsidP="00AF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7A" w:rsidRDefault="00026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5A" w:rsidRDefault="00AF1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7A" w:rsidRDefault="00026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BD" w:rsidRDefault="006F22BD" w:rsidP="00AF135A">
      <w:pPr>
        <w:spacing w:after="0" w:line="240" w:lineRule="auto"/>
      </w:pPr>
      <w:r>
        <w:separator/>
      </w:r>
    </w:p>
  </w:footnote>
  <w:footnote w:type="continuationSeparator" w:id="0">
    <w:p w:rsidR="006F22BD" w:rsidRDefault="006F22BD" w:rsidP="00AF1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7A" w:rsidRDefault="00026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7A" w:rsidRDefault="00026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7A" w:rsidRDefault="00026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70E4"/>
    <w:multiLevelType w:val="hybridMultilevel"/>
    <w:tmpl w:val="3E88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C7C6B"/>
    <w:multiLevelType w:val="hybridMultilevel"/>
    <w:tmpl w:val="9EF22734"/>
    <w:lvl w:ilvl="0" w:tplc="FC305468">
      <w:start w:val="1"/>
      <w:numFmt w:val="upperRoman"/>
      <w:lvlText w:val="%1."/>
      <w:lvlJc w:val="left"/>
      <w:pPr>
        <w:ind w:left="1080" w:hanging="720"/>
      </w:pPr>
      <w:rPr>
        <w:rFonts w:hint="default"/>
      </w:rPr>
    </w:lvl>
    <w:lvl w:ilvl="1" w:tplc="78C6B2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D77F1"/>
    <w:multiLevelType w:val="hybridMultilevel"/>
    <w:tmpl w:val="3F1ECF10"/>
    <w:lvl w:ilvl="0" w:tplc="526C6B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E1"/>
    <w:rsid w:val="0002667A"/>
    <w:rsid w:val="000330DA"/>
    <w:rsid w:val="000A11B5"/>
    <w:rsid w:val="00102ADB"/>
    <w:rsid w:val="00173176"/>
    <w:rsid w:val="0018766C"/>
    <w:rsid w:val="00260932"/>
    <w:rsid w:val="00260DBC"/>
    <w:rsid w:val="002978BD"/>
    <w:rsid w:val="002A4DE3"/>
    <w:rsid w:val="002A7279"/>
    <w:rsid w:val="002E52F8"/>
    <w:rsid w:val="00303C7E"/>
    <w:rsid w:val="00310D81"/>
    <w:rsid w:val="00337DA6"/>
    <w:rsid w:val="00397DF2"/>
    <w:rsid w:val="003A0091"/>
    <w:rsid w:val="003C22F2"/>
    <w:rsid w:val="003E0260"/>
    <w:rsid w:val="00424E30"/>
    <w:rsid w:val="0044343B"/>
    <w:rsid w:val="00476716"/>
    <w:rsid w:val="004F0D84"/>
    <w:rsid w:val="005026B1"/>
    <w:rsid w:val="00591DC2"/>
    <w:rsid w:val="005F511B"/>
    <w:rsid w:val="00621E53"/>
    <w:rsid w:val="00643831"/>
    <w:rsid w:val="006B7CD4"/>
    <w:rsid w:val="006F22BD"/>
    <w:rsid w:val="007A2B59"/>
    <w:rsid w:val="0085553E"/>
    <w:rsid w:val="00866E5F"/>
    <w:rsid w:val="00867017"/>
    <w:rsid w:val="00900B0D"/>
    <w:rsid w:val="009154C5"/>
    <w:rsid w:val="009265EA"/>
    <w:rsid w:val="00966F7D"/>
    <w:rsid w:val="00A56C7A"/>
    <w:rsid w:val="00A61DD4"/>
    <w:rsid w:val="00A80271"/>
    <w:rsid w:val="00AF135A"/>
    <w:rsid w:val="00B04567"/>
    <w:rsid w:val="00B1558F"/>
    <w:rsid w:val="00B36B27"/>
    <w:rsid w:val="00B95A7E"/>
    <w:rsid w:val="00B95C68"/>
    <w:rsid w:val="00BA5067"/>
    <w:rsid w:val="00C24FC1"/>
    <w:rsid w:val="00C7143A"/>
    <w:rsid w:val="00D73FD8"/>
    <w:rsid w:val="00D875B1"/>
    <w:rsid w:val="00D936FB"/>
    <w:rsid w:val="00E53484"/>
    <w:rsid w:val="00E54EFA"/>
    <w:rsid w:val="00F178CB"/>
    <w:rsid w:val="00F33D8E"/>
    <w:rsid w:val="00F523D8"/>
    <w:rsid w:val="00F52521"/>
    <w:rsid w:val="00F545D8"/>
    <w:rsid w:val="00F9107A"/>
    <w:rsid w:val="00F939E1"/>
    <w:rsid w:val="00FC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2C90B-F9F9-4D6D-9897-17023E74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E1"/>
    <w:pPr>
      <w:spacing w:after="0" w:line="240" w:lineRule="auto"/>
      <w:ind w:left="720"/>
    </w:pPr>
  </w:style>
  <w:style w:type="paragraph" w:styleId="BalloonText">
    <w:name w:val="Balloon Text"/>
    <w:basedOn w:val="Normal"/>
    <w:link w:val="BalloonTextChar"/>
    <w:uiPriority w:val="99"/>
    <w:semiHidden/>
    <w:unhideWhenUsed/>
    <w:rsid w:val="00F93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9E1"/>
    <w:rPr>
      <w:rFonts w:ascii="Tahoma" w:eastAsia="Calibri" w:hAnsi="Tahoma" w:cs="Tahoma"/>
      <w:sz w:val="16"/>
      <w:szCs w:val="16"/>
    </w:rPr>
  </w:style>
  <w:style w:type="paragraph" w:styleId="Header">
    <w:name w:val="header"/>
    <w:basedOn w:val="Normal"/>
    <w:link w:val="HeaderChar"/>
    <w:uiPriority w:val="99"/>
    <w:unhideWhenUsed/>
    <w:rsid w:val="00AF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5A"/>
    <w:rPr>
      <w:sz w:val="22"/>
      <w:szCs w:val="22"/>
    </w:rPr>
  </w:style>
  <w:style w:type="paragraph" w:styleId="Footer">
    <w:name w:val="footer"/>
    <w:basedOn w:val="Normal"/>
    <w:link w:val="FooterChar"/>
    <w:uiPriority w:val="99"/>
    <w:unhideWhenUsed/>
    <w:rsid w:val="00AF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5A"/>
    <w:rPr>
      <w:sz w:val="22"/>
      <w:szCs w:val="22"/>
    </w:rPr>
  </w:style>
  <w:style w:type="paragraph" w:styleId="NoSpacing">
    <w:name w:val="No Spacing"/>
    <w:uiPriority w:val="1"/>
    <w:qFormat/>
    <w:rsid w:val="00E54EFA"/>
    <w:rPr>
      <w:sz w:val="22"/>
      <w:szCs w:val="22"/>
    </w:rPr>
  </w:style>
  <w:style w:type="character" w:styleId="Hyperlink">
    <w:name w:val="Hyperlink"/>
    <w:basedOn w:val="DefaultParagraphFont"/>
    <w:uiPriority w:val="99"/>
    <w:unhideWhenUsed/>
    <w:rsid w:val="00591DC2"/>
    <w:rPr>
      <w:color w:val="0000FF" w:themeColor="hyperlink"/>
      <w:u w:val="single"/>
    </w:rPr>
  </w:style>
  <w:style w:type="character" w:styleId="FollowedHyperlink">
    <w:name w:val="FollowedHyperlink"/>
    <w:basedOn w:val="DefaultParagraphFont"/>
    <w:uiPriority w:val="99"/>
    <w:semiHidden/>
    <w:unhideWhenUsed/>
    <w:rsid w:val="00591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92867">
      <w:bodyDiv w:val="1"/>
      <w:marLeft w:val="0"/>
      <w:marRight w:val="0"/>
      <w:marTop w:val="0"/>
      <w:marBottom w:val="0"/>
      <w:divBdr>
        <w:top w:val="none" w:sz="0" w:space="0" w:color="auto"/>
        <w:left w:val="none" w:sz="0" w:space="0" w:color="auto"/>
        <w:bottom w:val="none" w:sz="0" w:space="0" w:color="auto"/>
        <w:right w:val="none" w:sz="0" w:space="0" w:color="auto"/>
      </w:divBdr>
    </w:div>
    <w:div w:id="620654232">
      <w:bodyDiv w:val="1"/>
      <w:marLeft w:val="0"/>
      <w:marRight w:val="0"/>
      <w:marTop w:val="0"/>
      <w:marBottom w:val="0"/>
      <w:divBdr>
        <w:top w:val="none" w:sz="0" w:space="0" w:color="auto"/>
        <w:left w:val="none" w:sz="0" w:space="0" w:color="auto"/>
        <w:bottom w:val="none" w:sz="0" w:space="0" w:color="auto"/>
        <w:right w:val="none" w:sz="0" w:space="0" w:color="auto"/>
      </w:divBdr>
    </w:div>
    <w:div w:id="1068649366">
      <w:bodyDiv w:val="1"/>
      <w:marLeft w:val="0"/>
      <w:marRight w:val="0"/>
      <w:marTop w:val="0"/>
      <w:marBottom w:val="0"/>
      <w:divBdr>
        <w:top w:val="none" w:sz="0" w:space="0" w:color="auto"/>
        <w:left w:val="none" w:sz="0" w:space="0" w:color="auto"/>
        <w:bottom w:val="none" w:sz="0" w:space="0" w:color="auto"/>
        <w:right w:val="none" w:sz="0" w:space="0" w:color="auto"/>
      </w:divBdr>
    </w:div>
    <w:div w:id="1325353353">
      <w:bodyDiv w:val="1"/>
      <w:marLeft w:val="0"/>
      <w:marRight w:val="0"/>
      <w:marTop w:val="0"/>
      <w:marBottom w:val="0"/>
      <w:divBdr>
        <w:top w:val="none" w:sz="0" w:space="0" w:color="auto"/>
        <w:left w:val="none" w:sz="0" w:space="0" w:color="auto"/>
        <w:bottom w:val="none" w:sz="0" w:space="0" w:color="auto"/>
        <w:right w:val="none" w:sz="0" w:space="0" w:color="auto"/>
      </w:divBdr>
    </w:div>
    <w:div w:id="2147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lm.org/Webin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mmag.theclm.org/home/article/Making-Mediation-Count?tick=1273209010221336454&amp;dm_i=37P3,P7UE,2S1PX1,2KUZV,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Unger, Lisa</cp:lastModifiedBy>
  <cp:revision>4</cp:revision>
  <cp:lastPrinted>2018-05-02T15:55:00Z</cp:lastPrinted>
  <dcterms:created xsi:type="dcterms:W3CDTF">2018-05-01T00:14:00Z</dcterms:created>
  <dcterms:modified xsi:type="dcterms:W3CDTF">2018-05-02T15:55:00Z</dcterms:modified>
</cp:coreProperties>
</file>